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F0" w:rsidRDefault="006517F0" w:rsidP="006517F0">
      <w:pPr>
        <w:tabs>
          <w:tab w:val="left" w:pos="2509"/>
          <w:tab w:val="center" w:pos="4153"/>
        </w:tabs>
        <w:jc w:val="right"/>
        <w:rPr>
          <w:rFonts w:cs="Arabic Transparent" w:hint="cs"/>
          <w:b/>
          <w:bCs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790B90" w:rsidRDefault="00790B90" w:rsidP="006517F0">
      <w:pPr>
        <w:tabs>
          <w:tab w:val="left" w:pos="2509"/>
          <w:tab w:val="center" w:pos="4153"/>
        </w:tabs>
        <w:jc w:val="center"/>
        <w:rPr>
          <w:rFonts w:cs="Arabic Transparent" w:hint="cs"/>
          <w:b/>
          <w:bCs/>
          <w:sz w:val="28"/>
          <w:szCs w:val="28"/>
          <w:rtl/>
        </w:rPr>
      </w:pPr>
    </w:p>
    <w:p w:rsidR="00C67C9E" w:rsidRDefault="00C67C9E" w:rsidP="006517F0">
      <w:pPr>
        <w:tabs>
          <w:tab w:val="left" w:pos="2509"/>
          <w:tab w:val="center" w:pos="4153"/>
        </w:tabs>
        <w:jc w:val="center"/>
        <w:rPr>
          <w:rFonts w:cs="Arabic Transparent" w:hint="cs"/>
          <w:b/>
          <w:bCs/>
          <w:sz w:val="28"/>
          <w:szCs w:val="28"/>
          <w:rtl/>
        </w:rPr>
      </w:pPr>
    </w:p>
    <w:p w:rsidR="00C67C9E" w:rsidRDefault="00C67C9E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  <w:bookmarkStart w:id="0" w:name="_GoBack"/>
      <w:bookmarkEnd w:id="0"/>
    </w:p>
    <w:p w:rsidR="00790B90" w:rsidRDefault="00790B9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6517F0" w:rsidRPr="00C545DC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  <w:r w:rsidRPr="00C545DC">
        <w:rPr>
          <w:rFonts w:cs="Arabic Transparent" w:hint="cs"/>
          <w:b/>
          <w:bCs/>
          <w:sz w:val="28"/>
          <w:szCs w:val="28"/>
          <w:rtl/>
        </w:rPr>
        <w:t>الساده مكتب الغــد للدعايـه والاعــلان</w:t>
      </w:r>
    </w:p>
    <w:p w:rsidR="006517F0" w:rsidRPr="00C545DC" w:rsidRDefault="006517F0" w:rsidP="006517F0">
      <w:pPr>
        <w:tabs>
          <w:tab w:val="left" w:pos="2509"/>
          <w:tab w:val="center" w:pos="4153"/>
        </w:tabs>
        <w:rPr>
          <w:rFonts w:cs="Arabic Transparent"/>
          <w:sz w:val="28"/>
          <w:szCs w:val="28"/>
          <w:rtl/>
        </w:rPr>
      </w:pPr>
    </w:p>
    <w:p w:rsidR="006517F0" w:rsidRDefault="006517F0" w:rsidP="008B4409">
      <w:pPr>
        <w:tabs>
          <w:tab w:val="left" w:pos="2509"/>
          <w:tab w:val="center" w:pos="4153"/>
        </w:tabs>
        <w:jc w:val="lowKashida"/>
        <w:rPr>
          <w:rFonts w:cs="Arabic Transparent"/>
          <w:sz w:val="28"/>
          <w:szCs w:val="28"/>
          <w:rtl/>
        </w:rPr>
      </w:pPr>
      <w:r w:rsidRPr="00C545DC">
        <w:rPr>
          <w:rFonts w:cs="Arabic Transparent" w:hint="cs"/>
          <w:sz w:val="28"/>
          <w:szCs w:val="28"/>
          <w:rtl/>
        </w:rPr>
        <w:t xml:space="preserve">        أرجو نشر الإعلان المرفـق والصادر عن هيئ</w:t>
      </w:r>
      <w:r>
        <w:rPr>
          <w:rFonts w:cs="Arabic Transparent" w:hint="cs"/>
          <w:sz w:val="28"/>
          <w:szCs w:val="28"/>
          <w:rtl/>
        </w:rPr>
        <w:t>ــــــ</w:t>
      </w:r>
      <w:r w:rsidRPr="00C545DC">
        <w:rPr>
          <w:rFonts w:cs="Arabic Transparent" w:hint="cs"/>
          <w:sz w:val="28"/>
          <w:szCs w:val="28"/>
          <w:rtl/>
        </w:rPr>
        <w:t xml:space="preserve">ـة تنظيـم </w:t>
      </w:r>
      <w:r>
        <w:rPr>
          <w:rFonts w:cs="Arabic Transparent" w:hint="cs"/>
          <w:sz w:val="28"/>
          <w:szCs w:val="28"/>
          <w:rtl/>
        </w:rPr>
        <w:t>النقل البري</w:t>
      </w:r>
      <w:r w:rsidRPr="00C545DC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على الصفح</w:t>
      </w:r>
      <w:r w:rsidR="008B4409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الداخلية في </w:t>
      </w:r>
      <w:r w:rsidR="008B4409">
        <w:rPr>
          <w:rFonts w:cs="Arabic Transparent" w:hint="cs"/>
          <w:sz w:val="28"/>
          <w:szCs w:val="28"/>
          <w:rtl/>
        </w:rPr>
        <w:t xml:space="preserve">صحيفة الرأي </w:t>
      </w:r>
      <w:r w:rsidR="008B4409">
        <w:rPr>
          <w:rFonts w:cs="Arabic Transparent" w:hint="cs"/>
          <w:sz w:val="28"/>
          <w:szCs w:val="28"/>
          <w:rtl/>
        </w:rPr>
        <w:t>وذلك يوم الثلاثاء الموافق 12/2/2019</w:t>
      </w:r>
      <w:r w:rsidR="008B4409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>مع مراعاة وضع الشعار واسم هيئة تنظيم النقل البري على أن تتم المحاسبة وفقا للتسعيرة المعتمدة لاعلانات الدوائر الرسمية وان تعامل بالكلمة.</w:t>
      </w:r>
    </w:p>
    <w:p w:rsidR="006517F0" w:rsidRDefault="006517F0" w:rsidP="006517F0">
      <w:pPr>
        <w:tabs>
          <w:tab w:val="left" w:pos="2509"/>
          <w:tab w:val="center" w:pos="4153"/>
        </w:tabs>
        <w:jc w:val="lowKashida"/>
        <w:rPr>
          <w:rFonts w:cs="Arabic Transparent"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jc w:val="lowKashida"/>
        <w:rPr>
          <w:rFonts w:cs="Arabic Transparent"/>
          <w:sz w:val="28"/>
          <w:szCs w:val="28"/>
          <w:rtl/>
        </w:rPr>
      </w:pPr>
    </w:p>
    <w:p w:rsidR="006517F0" w:rsidRPr="00C545DC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و</w:t>
      </w:r>
      <w:r w:rsidRPr="00C545DC">
        <w:rPr>
          <w:rFonts w:cs="Arabic Transparent" w:hint="cs"/>
          <w:b/>
          <w:bCs/>
          <w:sz w:val="28"/>
          <w:szCs w:val="28"/>
          <w:rtl/>
        </w:rPr>
        <w:t>اقبلوا فائق الاحترام ،،،</w:t>
      </w:r>
    </w:p>
    <w:p w:rsidR="006517F0" w:rsidRPr="00C545DC" w:rsidRDefault="006517F0" w:rsidP="006517F0">
      <w:pPr>
        <w:tabs>
          <w:tab w:val="left" w:pos="2509"/>
          <w:tab w:val="center" w:pos="4153"/>
        </w:tabs>
        <w:rPr>
          <w:rFonts w:cs="Arabic Transparent"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rPr>
          <w:rFonts w:cs="Arabic Transparent"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rPr>
          <w:rFonts w:cs="Arabic Transparent"/>
          <w:sz w:val="28"/>
          <w:szCs w:val="28"/>
          <w:rtl/>
        </w:rPr>
      </w:pPr>
    </w:p>
    <w:p w:rsidR="00D81C7B" w:rsidRPr="00F94EDC" w:rsidRDefault="00D81C7B" w:rsidP="00B6631F">
      <w:pPr>
        <w:jc w:val="right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ا</w:t>
      </w:r>
      <w:r w:rsidRPr="00F94EDC">
        <w:rPr>
          <w:rFonts w:cs="Arabic Transparent" w:hint="cs"/>
          <w:b/>
          <w:bCs/>
          <w:sz w:val="32"/>
          <w:szCs w:val="32"/>
          <w:rtl/>
        </w:rPr>
        <w:t xml:space="preserve">لمهندس </w:t>
      </w:r>
      <w:r w:rsidR="00B6631F">
        <w:rPr>
          <w:rFonts w:cs="Arabic Transparent" w:hint="cs"/>
          <w:b/>
          <w:bCs/>
          <w:sz w:val="32"/>
          <w:szCs w:val="32"/>
          <w:rtl/>
        </w:rPr>
        <w:t>زاهي بني سعيد</w:t>
      </w:r>
    </w:p>
    <w:p w:rsidR="00D81C7B" w:rsidRPr="00F94EDC" w:rsidRDefault="00D81C7B" w:rsidP="00D81C7B">
      <w:pPr>
        <w:jc w:val="right"/>
        <w:rPr>
          <w:rFonts w:cs="Arabic Transparent"/>
          <w:b/>
          <w:bCs/>
          <w:sz w:val="32"/>
          <w:szCs w:val="32"/>
          <w:rtl/>
        </w:rPr>
      </w:pPr>
      <w:r w:rsidRPr="00F94EDC">
        <w:rPr>
          <w:rFonts w:cs="Arabic Transparent" w:hint="cs"/>
          <w:b/>
          <w:bCs/>
          <w:sz w:val="32"/>
          <w:szCs w:val="32"/>
          <w:rtl/>
        </w:rPr>
        <w:t>المدير الع</w:t>
      </w:r>
      <w:r>
        <w:rPr>
          <w:rFonts w:cs="Arabic Transparent" w:hint="cs"/>
          <w:b/>
          <w:bCs/>
          <w:sz w:val="32"/>
          <w:szCs w:val="32"/>
          <w:rtl/>
        </w:rPr>
        <w:t>ــ</w:t>
      </w:r>
      <w:r w:rsidRPr="00F94EDC">
        <w:rPr>
          <w:rFonts w:cs="Arabic Transparent" w:hint="cs"/>
          <w:b/>
          <w:bCs/>
          <w:sz w:val="32"/>
          <w:szCs w:val="32"/>
          <w:rtl/>
        </w:rPr>
        <w:t>ام بالوكال</w:t>
      </w:r>
      <w:r>
        <w:rPr>
          <w:rFonts w:cs="Arabic Transparent" w:hint="cs"/>
          <w:b/>
          <w:bCs/>
          <w:sz w:val="32"/>
          <w:szCs w:val="32"/>
          <w:rtl/>
        </w:rPr>
        <w:t>ـــــــ</w:t>
      </w:r>
      <w:r w:rsidRPr="00F94EDC">
        <w:rPr>
          <w:rFonts w:cs="Arabic Transparent" w:hint="cs"/>
          <w:b/>
          <w:bCs/>
          <w:sz w:val="32"/>
          <w:szCs w:val="32"/>
          <w:rtl/>
        </w:rPr>
        <w:t xml:space="preserve">ة </w:t>
      </w:r>
    </w:p>
    <w:p w:rsidR="006517F0" w:rsidRDefault="006517F0" w:rsidP="006517F0">
      <w:pPr>
        <w:rPr>
          <w:rFonts w:cs="Arabic Transparent"/>
          <w:sz w:val="28"/>
          <w:szCs w:val="28"/>
        </w:rPr>
      </w:pPr>
    </w:p>
    <w:p w:rsidR="006517F0" w:rsidRDefault="006517F0" w:rsidP="006517F0">
      <w:pPr>
        <w:rPr>
          <w:rFonts w:cs="Arabic Transparent"/>
          <w:sz w:val="28"/>
          <w:szCs w:val="28"/>
          <w:rtl/>
        </w:rPr>
      </w:pPr>
    </w:p>
    <w:p w:rsidR="006517F0" w:rsidRDefault="006517F0" w:rsidP="006517F0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8F45C0" w:rsidRDefault="008F45C0" w:rsidP="008F45C0">
      <w:pPr>
        <w:pStyle w:val="BodyText2"/>
        <w:rPr>
          <w:rFonts w:cs="Arabic Transparent"/>
          <w:rtl/>
        </w:rPr>
      </w:pPr>
    </w:p>
    <w:p w:rsidR="006517F0" w:rsidRDefault="006517F0" w:rsidP="008F45C0">
      <w:pPr>
        <w:pStyle w:val="BodyText2"/>
        <w:rPr>
          <w:rFonts w:cs="Arabic Transparent"/>
          <w:rtl/>
        </w:rPr>
      </w:pPr>
    </w:p>
    <w:p w:rsidR="006517F0" w:rsidRDefault="006517F0" w:rsidP="008F45C0">
      <w:pPr>
        <w:pStyle w:val="BodyText2"/>
        <w:rPr>
          <w:rFonts w:cs="Arabic Transparent"/>
          <w:rtl/>
        </w:rPr>
      </w:pPr>
    </w:p>
    <w:p w:rsidR="00E02D0A" w:rsidRDefault="00E02D0A" w:rsidP="00E02D0A">
      <w:pPr>
        <w:rPr>
          <w:rFonts w:cs="Arabic Transparent"/>
          <w:sz w:val="28"/>
          <w:szCs w:val="28"/>
          <w:rtl/>
        </w:rPr>
      </w:pPr>
    </w:p>
    <w:p w:rsidR="00E02D0A" w:rsidRDefault="00E02D0A" w:rsidP="00E02D0A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نسخة/ مدير المديرية المالية.</w:t>
      </w:r>
    </w:p>
    <w:p w:rsidR="00701EE1" w:rsidRDefault="00701EE1" w:rsidP="008B4409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نسخة/ مدير مديرية </w:t>
      </w:r>
      <w:r w:rsidR="008B4409">
        <w:rPr>
          <w:rFonts w:cs="Arabic Transparent" w:hint="cs"/>
          <w:sz w:val="28"/>
          <w:szCs w:val="28"/>
          <w:rtl/>
        </w:rPr>
        <w:t>نقل البضائع.</w:t>
      </w:r>
    </w:p>
    <w:p w:rsidR="00E02D0A" w:rsidRDefault="00E02D0A" w:rsidP="00E02D0A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نسخة/ مدير المديرية الادارية/</w:t>
      </w:r>
      <w:r w:rsidRPr="00B04917">
        <w:rPr>
          <w:rFonts w:cs="Arabic Transparent" w:hint="cs"/>
          <w:sz w:val="22"/>
          <w:szCs w:val="22"/>
          <w:rtl/>
        </w:rPr>
        <w:t>للايعاز لقسم تكنولوجيا المعلومات لنشر الاعلان على الموقع الالكتروني.</w:t>
      </w:r>
    </w:p>
    <w:p w:rsidR="00E02D0A" w:rsidRDefault="00E02D0A" w:rsidP="00E02D0A">
      <w:pPr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نسخة/ وحدة الاتصال والاعلام/</w:t>
      </w:r>
      <w:r w:rsidRPr="00B20BE9">
        <w:rPr>
          <w:rFonts w:cs="Arabic Transparent" w:hint="cs"/>
          <w:sz w:val="22"/>
          <w:szCs w:val="22"/>
          <w:rtl/>
        </w:rPr>
        <w:t>للايعاز لمن يلزم لرصد الاعلان في الصحف المشار اليها اعلاه</w:t>
      </w:r>
      <w:r>
        <w:rPr>
          <w:rFonts w:cs="Arabic Transparent" w:hint="cs"/>
          <w:sz w:val="28"/>
          <w:szCs w:val="28"/>
          <w:rtl/>
        </w:rPr>
        <w:t>.</w:t>
      </w:r>
    </w:p>
    <w:p w:rsidR="00E02D0A" w:rsidRDefault="00E02D0A" w:rsidP="00E02D0A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نسخة/ قسم العطاءات والمشتريات.</w:t>
      </w:r>
    </w:p>
    <w:p w:rsidR="00E02D0A" w:rsidRDefault="00E02D0A" w:rsidP="00E02D0A">
      <w:pPr>
        <w:rPr>
          <w:rFonts w:cs="Arabic Transparent"/>
          <w:sz w:val="28"/>
          <w:szCs w:val="28"/>
          <w:rtl/>
        </w:rPr>
      </w:pPr>
    </w:p>
    <w:p w:rsidR="00E02D0A" w:rsidRDefault="00E02D0A" w:rsidP="00E02D0A">
      <w:pPr>
        <w:rPr>
          <w:rFonts w:cs="Arabic Transparent"/>
          <w:sz w:val="28"/>
          <w:szCs w:val="28"/>
          <w:rtl/>
        </w:rPr>
      </w:pPr>
    </w:p>
    <w:p w:rsidR="00944ABD" w:rsidRDefault="00944ABD" w:rsidP="008F45C0">
      <w:pPr>
        <w:pStyle w:val="BodyText2"/>
        <w:rPr>
          <w:rFonts w:cs="Arabic Transparent"/>
          <w:rtl/>
        </w:rPr>
      </w:pPr>
    </w:p>
    <w:p w:rsidR="00944ABD" w:rsidRDefault="00944ABD" w:rsidP="008F45C0">
      <w:pPr>
        <w:pStyle w:val="BodyText2"/>
        <w:rPr>
          <w:rFonts w:cs="Arabic Transparent"/>
          <w:rtl/>
        </w:rPr>
      </w:pPr>
    </w:p>
    <w:p w:rsidR="00944ABD" w:rsidRDefault="00944ABD" w:rsidP="008F45C0">
      <w:pPr>
        <w:pStyle w:val="BodyText2"/>
        <w:rPr>
          <w:rFonts w:cs="Arabic Transparent" w:hint="cs"/>
          <w:rtl/>
        </w:rPr>
      </w:pPr>
    </w:p>
    <w:p w:rsidR="00A14836" w:rsidRDefault="00A14836" w:rsidP="008F45C0">
      <w:pPr>
        <w:pStyle w:val="BodyText2"/>
        <w:rPr>
          <w:rFonts w:cs="Arabic Transparent" w:hint="cs"/>
          <w:rtl/>
        </w:rPr>
      </w:pPr>
    </w:p>
    <w:p w:rsidR="00A14836" w:rsidRDefault="00A14836" w:rsidP="008F45C0">
      <w:pPr>
        <w:pStyle w:val="BodyText2"/>
        <w:rPr>
          <w:rFonts w:cs="Arabic Transparent" w:hint="cs"/>
          <w:rtl/>
        </w:rPr>
      </w:pPr>
    </w:p>
    <w:p w:rsidR="00567A6B" w:rsidRDefault="00567A6B" w:rsidP="00354848">
      <w:pPr>
        <w:pStyle w:val="BodyText2"/>
        <w:rPr>
          <w:rFonts w:cs="Arabic Transparent" w:hint="cs"/>
          <w:rtl/>
        </w:rPr>
      </w:pPr>
    </w:p>
    <w:p w:rsidR="00567A6B" w:rsidRDefault="00567A6B" w:rsidP="00354848">
      <w:pPr>
        <w:pStyle w:val="BodyText2"/>
        <w:rPr>
          <w:rFonts w:cs="Arabic Transparent" w:hint="cs"/>
          <w:rtl/>
        </w:rPr>
      </w:pPr>
    </w:p>
    <w:p w:rsidR="00567A6B" w:rsidRDefault="00567A6B" w:rsidP="00354848">
      <w:pPr>
        <w:pStyle w:val="BodyText2"/>
        <w:rPr>
          <w:rFonts w:cs="Arabic Transparent" w:hint="cs"/>
          <w:rtl/>
        </w:rPr>
      </w:pPr>
    </w:p>
    <w:p w:rsidR="00567A6B" w:rsidRDefault="00567A6B" w:rsidP="00354848">
      <w:pPr>
        <w:pStyle w:val="BodyText2"/>
        <w:rPr>
          <w:rFonts w:cs="Arabic Transparent" w:hint="cs"/>
          <w:rtl/>
        </w:rPr>
      </w:pPr>
    </w:p>
    <w:p w:rsidR="00567A6B" w:rsidRDefault="00567A6B" w:rsidP="00354848">
      <w:pPr>
        <w:pStyle w:val="BodyText2"/>
        <w:rPr>
          <w:rFonts w:cs="Arabic Transparent" w:hint="cs"/>
          <w:rtl/>
        </w:rPr>
      </w:pPr>
    </w:p>
    <w:p w:rsidR="00567A6B" w:rsidRDefault="00567A6B" w:rsidP="00354848">
      <w:pPr>
        <w:pStyle w:val="BodyText2"/>
        <w:rPr>
          <w:rFonts w:cs="Arabic Transparent" w:hint="cs"/>
          <w:rtl/>
        </w:rPr>
      </w:pPr>
    </w:p>
    <w:p w:rsidR="00354848" w:rsidRDefault="00354848" w:rsidP="00354848">
      <w:pPr>
        <w:pStyle w:val="BodyText2"/>
        <w:rPr>
          <w:rFonts w:cs="Arabic Transparent"/>
          <w:rtl/>
        </w:rPr>
      </w:pPr>
      <w:r>
        <w:rPr>
          <w:noProof/>
          <w:lang w:bidi="ar-SA"/>
        </w:rPr>
        <w:drawing>
          <wp:inline distT="0" distB="0" distL="0" distR="0" wp14:anchorId="75ADB05C" wp14:editId="2353BF05">
            <wp:extent cx="2381046" cy="427382"/>
            <wp:effectExtent l="0" t="0" r="635" b="0"/>
            <wp:docPr id="1" name="Picture 5" descr="LTRC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LTRC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45" cy="42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54848" w:rsidRDefault="00354848" w:rsidP="00354848">
      <w:pPr>
        <w:pStyle w:val="BodyText2"/>
        <w:rPr>
          <w:rFonts w:cs="Arabic Transparent"/>
          <w:rtl/>
        </w:rPr>
      </w:pPr>
    </w:p>
    <w:p w:rsidR="00A14836" w:rsidRPr="00A14836" w:rsidRDefault="00A14836" w:rsidP="00A14836">
      <w:pPr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rtl/>
        </w:rPr>
      </w:pPr>
      <w:r w:rsidRPr="00A14836">
        <w:rPr>
          <w:rFonts w:ascii="Simplified Arabic" w:eastAsia="Calibri" w:hAnsi="Simplified Arabic" w:cs="Simplified Arabic" w:hint="cs"/>
          <w:b/>
          <w:bCs/>
          <w:rtl/>
        </w:rPr>
        <w:t>دعوة المشاركة في ائتلاف لإدارة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وتشغيل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الناقلين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الافراد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ا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لعاملين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على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نمط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نقل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الحاويات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>على</w:t>
      </w:r>
      <w:r w:rsidRPr="00A14836">
        <w:rPr>
          <w:rFonts w:ascii="Simplified Arabic" w:eastAsia="Calibri" w:hAnsi="Simplified Arabic" w:cs="Simplified Arabic"/>
          <w:b/>
          <w:bCs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b/>
          <w:bCs/>
          <w:rtl/>
        </w:rPr>
        <w:t xml:space="preserve">الطرق </w:t>
      </w:r>
    </w:p>
    <w:p w:rsidR="00A14836" w:rsidRPr="00A14836" w:rsidRDefault="00A14836" w:rsidP="00A14836">
      <w:pPr>
        <w:spacing w:after="200" w:line="276" w:lineRule="auto"/>
        <w:ind w:firstLine="225"/>
        <w:jc w:val="both"/>
        <w:rPr>
          <w:rFonts w:ascii="Simplified Arabic" w:eastAsiaTheme="minorHAnsi" w:hAnsi="Simplified Arabic" w:cs="Simplified Arabic"/>
          <w:rtl/>
        </w:rPr>
      </w:pPr>
      <w:r w:rsidRPr="00A14836">
        <w:rPr>
          <w:rFonts w:ascii="Simplified Arabic" w:eastAsiaTheme="minorHAnsi" w:hAnsi="Simplified Arabic" w:cs="Simplified Arabic" w:hint="cs"/>
          <w:rtl/>
        </w:rPr>
        <w:t>استناداً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الى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قرار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مجلس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الوزراء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الموقر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رقم</w:t>
      </w:r>
      <w:r w:rsidRPr="00A14836">
        <w:rPr>
          <w:rFonts w:ascii="Simplified Arabic" w:eastAsiaTheme="minorHAnsi" w:hAnsi="Simplified Arabic" w:cs="Simplified Arabic"/>
          <w:rtl/>
        </w:rPr>
        <w:t xml:space="preserve"> (2881) </w:t>
      </w:r>
      <w:r w:rsidRPr="00A14836">
        <w:rPr>
          <w:rFonts w:ascii="Simplified Arabic" w:eastAsiaTheme="minorHAnsi" w:hAnsi="Simplified Arabic" w:cs="Simplified Arabic" w:hint="cs"/>
          <w:rtl/>
        </w:rPr>
        <w:t>والمتخذ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بجلسته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المنعقدة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بتاريخ</w:t>
      </w:r>
      <w:r w:rsidRPr="00A14836">
        <w:rPr>
          <w:rFonts w:ascii="Simplified Arabic" w:eastAsiaTheme="minorHAnsi" w:hAnsi="Simplified Arabic" w:cs="Simplified Arabic"/>
          <w:rtl/>
        </w:rPr>
        <w:t xml:space="preserve"> 22/1/2019 </w:t>
      </w:r>
      <w:r w:rsidRPr="00A14836">
        <w:rPr>
          <w:rFonts w:ascii="Simplified Arabic" w:eastAsiaTheme="minorHAnsi" w:hAnsi="Simplified Arabic" w:cs="Simplified Arabic" w:hint="cs"/>
          <w:rtl/>
        </w:rPr>
        <w:t>والمتضمن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الموافقة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على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تشك</w:t>
      </w:r>
      <w:r w:rsidR="006F22B7">
        <w:rPr>
          <w:rFonts w:ascii="Simplified Arabic" w:eastAsiaTheme="minorHAnsi" w:hAnsi="Simplified Arabic" w:cs="Simplified Arabic" w:hint="cs"/>
          <w:rtl/>
        </w:rPr>
        <w:t>ي</w:t>
      </w:r>
      <w:r w:rsidRPr="00A14836">
        <w:rPr>
          <w:rFonts w:ascii="Simplified Arabic" w:eastAsiaTheme="minorHAnsi" w:hAnsi="Simplified Arabic" w:cs="Simplified Arabic" w:hint="cs"/>
          <w:rtl/>
        </w:rPr>
        <w:t>ل</w:t>
      </w:r>
      <w:r w:rsidRPr="00A14836">
        <w:rPr>
          <w:rFonts w:ascii="Simplified Arabic" w:eastAsiaTheme="minorHAnsi" w:hAnsi="Simplified Arabic" w:cs="Simplified Arabic"/>
          <w:rtl/>
        </w:rPr>
        <w:t xml:space="preserve"> (</w:t>
      </w:r>
      <w:r w:rsidRPr="00A14836">
        <w:rPr>
          <w:rFonts w:ascii="Simplified Arabic" w:eastAsiaTheme="minorHAnsi" w:hAnsi="Simplified Arabic" w:cs="Simplified Arabic" w:hint="cs"/>
          <w:rtl/>
        </w:rPr>
        <w:t>ائتلاف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لغايات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ادارة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وتشغيل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الناقلين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الافراد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العاملين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على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نمط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نقل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الحاويات</w:t>
      </w:r>
      <w:r w:rsidRPr="00A14836">
        <w:rPr>
          <w:rFonts w:ascii="Simplified Arabic" w:eastAsiaTheme="minorHAnsi" w:hAnsi="Simplified Arabic" w:cs="Simplified Arabic"/>
          <w:rtl/>
        </w:rPr>
        <w:t xml:space="preserve"> ) </w:t>
      </w:r>
      <w:r w:rsidRPr="00A14836">
        <w:rPr>
          <w:rFonts w:ascii="Simplified Arabic" w:eastAsiaTheme="minorHAnsi" w:hAnsi="Simplified Arabic" w:cs="Simplified Arabic" w:hint="cs"/>
          <w:rtl/>
        </w:rPr>
        <w:t>بالشكل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الذي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تم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التوافق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علي</w:t>
      </w:r>
      <w:r>
        <w:rPr>
          <w:rFonts w:ascii="Simplified Arabic" w:eastAsiaTheme="minorHAnsi" w:hAnsi="Simplified Arabic" w:cs="Simplified Arabic" w:hint="cs"/>
          <w:rtl/>
        </w:rPr>
        <w:t>ه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من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قبل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اطراف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عملية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النقل</w:t>
      </w:r>
      <w:r w:rsidRPr="00A14836">
        <w:rPr>
          <w:rFonts w:ascii="Simplified Arabic" w:eastAsiaTheme="minorHAnsi" w:hAnsi="Simplified Arabic" w:cs="Simplified Arabic"/>
          <w:rtl/>
        </w:rPr>
        <w:t xml:space="preserve"> (</w:t>
      </w:r>
      <w:r w:rsidRPr="00A14836">
        <w:rPr>
          <w:rFonts w:ascii="Simplified Arabic" w:eastAsiaTheme="minorHAnsi" w:hAnsi="Simplified Arabic" w:cs="Simplified Arabic" w:hint="cs"/>
          <w:rtl/>
        </w:rPr>
        <w:t>شركات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النقل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، وشركات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التخليص،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والناقلين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الافراد</w:t>
      </w:r>
      <w:r w:rsidRPr="00A14836">
        <w:rPr>
          <w:rFonts w:ascii="Simplified Arabic" w:eastAsiaTheme="minorHAnsi" w:hAnsi="Simplified Arabic" w:cs="Simplified Arabic"/>
          <w:rtl/>
        </w:rPr>
        <w:t xml:space="preserve">) </w:t>
      </w:r>
      <w:r w:rsidRPr="00A14836">
        <w:rPr>
          <w:rFonts w:ascii="Simplified Arabic" w:eastAsiaTheme="minorHAnsi" w:hAnsi="Simplified Arabic" w:cs="Simplified Arabic" w:hint="cs"/>
          <w:rtl/>
        </w:rPr>
        <w:t>وصرف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اجور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النقل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من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خلال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المنظومة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الالكترونية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لوثيقة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النقل</w:t>
      </w:r>
      <w:r w:rsidRPr="00A14836">
        <w:rPr>
          <w:rFonts w:ascii="Simplified Arabic" w:eastAsiaTheme="minorHAnsi" w:hAnsi="Simplified Arabic" w:cs="Simplified Arabic"/>
          <w:rtl/>
        </w:rPr>
        <w:t xml:space="preserve"> </w:t>
      </w:r>
      <w:r w:rsidRPr="00A14836">
        <w:rPr>
          <w:rFonts w:ascii="Simplified Arabic" w:eastAsiaTheme="minorHAnsi" w:hAnsi="Simplified Arabic" w:cs="Simplified Arabic" w:hint="cs"/>
          <w:rtl/>
        </w:rPr>
        <w:t>البري وتكليف هيئة تنظيم النقل البري بالسير بالإجراءات اللازمة لتنفيذ المقترح.</w:t>
      </w:r>
    </w:p>
    <w:p w:rsidR="00A14836" w:rsidRPr="00A14836" w:rsidRDefault="00A14836" w:rsidP="00A14836">
      <w:pPr>
        <w:spacing w:after="200" w:line="276" w:lineRule="auto"/>
        <w:ind w:firstLine="225"/>
        <w:jc w:val="both"/>
        <w:rPr>
          <w:rFonts w:ascii="Simplified Arabic" w:eastAsiaTheme="minorHAnsi" w:hAnsi="Simplified Arabic" w:cs="Simplified Arabic"/>
        </w:rPr>
      </w:pPr>
      <w:r w:rsidRPr="00A14836">
        <w:rPr>
          <w:rFonts w:ascii="Simplified Arabic" w:eastAsiaTheme="minorHAnsi" w:hAnsi="Simplified Arabic" w:cs="Simplified Arabic" w:hint="cs"/>
          <w:rtl/>
        </w:rPr>
        <w:t xml:space="preserve">ترغب هيئة تنظيم النقل البري بدعوة الشركات المرخصة لمزاولة اعمال النقل الثقيل وشركات التخليص والافراد العاملين على نمط نقل الحاويات للمشاركة في تشكيل ائتلاف </w:t>
      </w:r>
      <w:r w:rsidRPr="00A14836">
        <w:rPr>
          <w:rFonts w:ascii="Simplified Arabic" w:eastAsia="Calibri" w:hAnsi="Simplified Arabic" w:cs="Simplified Arabic" w:hint="cs"/>
          <w:rtl/>
        </w:rPr>
        <w:t>لإدارة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وتشغيل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الناقلين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الافراد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العاملين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على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نمط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نقل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الحاويات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على</w:t>
      </w:r>
      <w:r w:rsidRPr="00A14836">
        <w:rPr>
          <w:rFonts w:ascii="Simplified Arabic" w:eastAsia="Calibri" w:hAnsi="Simplified Arabic" w:cs="Simplified Arabic"/>
          <w:rtl/>
        </w:rPr>
        <w:t xml:space="preserve"> </w:t>
      </w:r>
      <w:r w:rsidRPr="00A14836">
        <w:rPr>
          <w:rFonts w:ascii="Simplified Arabic" w:eastAsia="Calibri" w:hAnsi="Simplified Arabic" w:cs="Simplified Arabic" w:hint="cs"/>
          <w:rtl/>
        </w:rPr>
        <w:t>الطرق</w:t>
      </w:r>
      <w:r w:rsidRPr="00A14836">
        <w:rPr>
          <w:rFonts w:ascii="Simplified Arabic" w:eastAsiaTheme="minorHAnsi" w:hAnsi="Simplified Arabic" w:cs="Simplified Arabic" w:hint="cs"/>
          <w:rtl/>
        </w:rPr>
        <w:t xml:space="preserve"> حسب الشروط التالية:-</w:t>
      </w:r>
    </w:p>
    <w:p w:rsidR="00A14836" w:rsidRPr="00567A6B" w:rsidRDefault="00A14836" w:rsidP="00567A6B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</w:rPr>
      </w:pPr>
      <w:r w:rsidRPr="00567A6B">
        <w:rPr>
          <w:rFonts w:ascii="Simplified Arabic" w:eastAsia="Calibri" w:hAnsi="Simplified Arabic" w:cs="Simplified Arabic" w:hint="cs"/>
          <w:rtl/>
        </w:rPr>
        <w:t>ان تكون</w:t>
      </w:r>
      <w:r w:rsidR="00567A6B" w:rsidRPr="00567A6B">
        <w:rPr>
          <w:rFonts w:ascii="Simplified Arabic" w:eastAsia="Calibri" w:hAnsi="Simplified Arabic" w:cs="Simplified Arabic" w:hint="cs"/>
          <w:rtl/>
        </w:rPr>
        <w:t xml:space="preserve"> ال</w:t>
      </w:r>
      <w:r w:rsidR="00567A6B" w:rsidRPr="00567A6B">
        <w:rPr>
          <w:rFonts w:ascii="Simplified Arabic" w:eastAsia="Calibri" w:hAnsi="Simplified Arabic" w:cs="Simplified Arabic" w:hint="cs"/>
          <w:rtl/>
        </w:rPr>
        <w:t>شركات المرخصة لمزاولة اعمال النقل الثقيل</w:t>
      </w:r>
      <w:r w:rsidR="00567A6B" w:rsidRPr="00567A6B">
        <w:rPr>
          <w:rFonts w:ascii="Simplified Arabic" w:eastAsia="Calibri" w:hAnsi="Simplified Arabic" w:cs="Simplified Arabic" w:hint="cs"/>
          <w:rtl/>
        </w:rPr>
        <w:t xml:space="preserve"> </w:t>
      </w:r>
      <w:r w:rsidRPr="00567A6B">
        <w:rPr>
          <w:rFonts w:ascii="Simplified Arabic" w:eastAsia="Calibri" w:hAnsi="Simplified Arabic" w:cs="Simplified Arabic" w:hint="cs"/>
          <w:rtl/>
        </w:rPr>
        <w:t>حاصلة على ترخيص من الهيئة ساري المفعول لمزاول اعمال نقل الحاويات على الطرق.</w:t>
      </w:r>
    </w:p>
    <w:p w:rsidR="00A14836" w:rsidRPr="00567A6B" w:rsidRDefault="00A14836" w:rsidP="00567A6B">
      <w:pPr>
        <w:pStyle w:val="ListParagraph"/>
        <w:numPr>
          <w:ilvl w:val="0"/>
          <w:numId w:val="4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</w:rPr>
      </w:pPr>
      <w:r w:rsidRPr="00567A6B">
        <w:rPr>
          <w:rFonts w:ascii="Simplified Arabic" w:eastAsia="Calibri" w:hAnsi="Simplified Arabic" w:cs="Simplified Arabic" w:hint="cs"/>
          <w:rtl/>
        </w:rPr>
        <w:t xml:space="preserve">ان </w:t>
      </w:r>
      <w:r w:rsidR="00567A6B" w:rsidRPr="00567A6B">
        <w:rPr>
          <w:rFonts w:ascii="Simplified Arabic" w:eastAsia="Calibri" w:hAnsi="Simplified Arabic" w:cs="Simplified Arabic" w:hint="cs"/>
          <w:rtl/>
        </w:rPr>
        <w:t>يكون لدى شركات التخليص</w:t>
      </w:r>
      <w:r w:rsidRPr="00567A6B">
        <w:rPr>
          <w:rFonts w:ascii="Simplified Arabic" w:eastAsia="Calibri" w:hAnsi="Simplified Arabic" w:cs="Simplified Arabic" w:hint="cs"/>
          <w:rtl/>
        </w:rPr>
        <w:t xml:space="preserve"> رخصة سارية المفعول</w:t>
      </w:r>
      <w:r w:rsidR="00567A6B" w:rsidRPr="00567A6B">
        <w:rPr>
          <w:rFonts w:ascii="Simplified Arabic" w:eastAsia="Calibri" w:hAnsi="Simplified Arabic" w:cs="Simplified Arabic" w:hint="cs"/>
          <w:rtl/>
        </w:rPr>
        <w:t>،و</w:t>
      </w:r>
      <w:r w:rsidRPr="00567A6B">
        <w:rPr>
          <w:rFonts w:ascii="Simplified Arabic" w:eastAsia="Calibri" w:hAnsi="Simplified Arabic" w:cs="Simplified Arabic" w:hint="cs"/>
          <w:rtl/>
        </w:rPr>
        <w:t>ان يكون لدي</w:t>
      </w:r>
      <w:r w:rsidR="00567A6B" w:rsidRPr="00567A6B">
        <w:rPr>
          <w:rFonts w:ascii="Simplified Arabic" w:eastAsia="Calibri" w:hAnsi="Simplified Arabic" w:cs="Simplified Arabic" w:hint="cs"/>
          <w:rtl/>
        </w:rPr>
        <w:t>ها</w:t>
      </w:r>
      <w:r w:rsidRPr="00567A6B">
        <w:rPr>
          <w:rFonts w:ascii="Simplified Arabic" w:eastAsia="Calibri" w:hAnsi="Simplified Arabic" w:cs="Simplified Arabic" w:hint="cs"/>
          <w:rtl/>
        </w:rPr>
        <w:t xml:space="preserve"> فرع في مركز جمرك العقبة.</w:t>
      </w:r>
    </w:p>
    <w:p w:rsidR="00A14836" w:rsidRPr="00567A6B" w:rsidRDefault="00A14836" w:rsidP="00D246B8">
      <w:pPr>
        <w:pStyle w:val="ListParagraph"/>
        <w:numPr>
          <w:ilvl w:val="0"/>
          <w:numId w:val="4"/>
        </w:numPr>
        <w:bidi/>
        <w:spacing w:after="200"/>
        <w:jc w:val="both"/>
        <w:rPr>
          <w:rFonts w:ascii="Simplified Arabic" w:eastAsia="Calibri" w:hAnsi="Simplified Arabic" w:cs="Simplified Arabic"/>
        </w:rPr>
      </w:pPr>
      <w:r w:rsidRPr="00567A6B">
        <w:rPr>
          <w:rFonts w:ascii="Simplified Arabic" w:eastAsia="Calibri" w:hAnsi="Simplified Arabic" w:cs="Simplified Arabic" w:hint="cs"/>
          <w:rtl/>
        </w:rPr>
        <w:t xml:space="preserve">ان يمتلك المتقدم </w:t>
      </w:r>
      <w:r w:rsidR="00567A6B" w:rsidRPr="00567A6B">
        <w:rPr>
          <w:rFonts w:ascii="Simplified Arabic" w:eastAsia="Calibri" w:hAnsi="Simplified Arabic" w:cs="Simplified Arabic" w:hint="cs"/>
          <w:rtl/>
        </w:rPr>
        <w:t>للمشاركة</w:t>
      </w:r>
      <w:r w:rsidR="00567A6B" w:rsidRPr="00567A6B">
        <w:rPr>
          <w:rFonts w:ascii="Simplified Arabic" w:eastAsia="Calibri" w:hAnsi="Simplified Arabic" w:cs="Simplified Arabic" w:hint="cs"/>
          <w:rtl/>
        </w:rPr>
        <w:t xml:space="preserve"> (</w:t>
      </w:r>
      <w:r w:rsidR="00567A6B" w:rsidRPr="00567A6B">
        <w:rPr>
          <w:rFonts w:ascii="Simplified Arabic" w:eastAsia="Calibri" w:hAnsi="Simplified Arabic" w:cs="Simplified Arabic" w:hint="cs"/>
          <w:rtl/>
        </w:rPr>
        <w:t>الافراد العاملين على نمط نقل الحاويات</w:t>
      </w:r>
      <w:r w:rsidR="00567A6B" w:rsidRPr="00567A6B">
        <w:rPr>
          <w:rFonts w:ascii="Simplified Arabic" w:eastAsia="Calibri" w:hAnsi="Simplified Arabic" w:cs="Simplified Arabic" w:hint="cs"/>
          <w:rtl/>
        </w:rPr>
        <w:t xml:space="preserve">) </w:t>
      </w:r>
      <w:r w:rsidRPr="00567A6B">
        <w:rPr>
          <w:rFonts w:ascii="Simplified Arabic" w:eastAsia="Calibri" w:hAnsi="Simplified Arabic" w:cs="Simplified Arabic" w:hint="cs"/>
          <w:rtl/>
        </w:rPr>
        <w:t>مركبة شحن واحده على الاقل (رأس قاطر ونصف مقطورة مسجلة على نمط نقل الحاويات او سنجل-حاويات).</w:t>
      </w:r>
    </w:p>
    <w:p w:rsidR="00A14836" w:rsidRPr="00A14836" w:rsidRDefault="00A14836" w:rsidP="00D246B8">
      <w:pPr>
        <w:numPr>
          <w:ilvl w:val="0"/>
          <w:numId w:val="4"/>
        </w:numPr>
        <w:spacing w:after="200"/>
        <w:contextualSpacing/>
        <w:jc w:val="both"/>
        <w:rPr>
          <w:rFonts w:ascii="Simplified Arabic" w:eastAsia="Calibri" w:hAnsi="Simplified Arabic" w:cs="Simplified Arabic"/>
        </w:rPr>
      </w:pPr>
      <w:r w:rsidRPr="00A14836">
        <w:rPr>
          <w:rFonts w:ascii="Simplified Arabic" w:eastAsia="Calibri" w:hAnsi="Simplified Arabic" w:cs="Simplified Arabic" w:hint="cs"/>
          <w:rtl/>
        </w:rPr>
        <w:t>اخر موعد لقبول</w:t>
      </w:r>
      <w:r w:rsidR="006F22B7">
        <w:rPr>
          <w:rFonts w:ascii="Simplified Arabic" w:eastAsia="Calibri" w:hAnsi="Simplified Arabic" w:cs="Simplified Arabic" w:hint="cs"/>
          <w:rtl/>
        </w:rPr>
        <w:t xml:space="preserve"> طلبات</w:t>
      </w:r>
      <w:r w:rsidRPr="00A14836">
        <w:rPr>
          <w:rFonts w:ascii="Simplified Arabic" w:eastAsia="Calibri" w:hAnsi="Simplified Arabic" w:cs="Simplified Arabic" w:hint="cs"/>
          <w:rtl/>
        </w:rPr>
        <w:t xml:space="preserve"> المشاركة في الائتلاف الساعة الثانية من يوم الخميس الموافق 28/2/2019</w:t>
      </w:r>
      <w:r w:rsidR="00EF5A88">
        <w:rPr>
          <w:rFonts w:ascii="Simplified Arabic" w:eastAsia="Calibri" w:hAnsi="Simplified Arabic" w:cs="Simplified Arabic" w:hint="cs"/>
          <w:rtl/>
        </w:rPr>
        <w:t xml:space="preserve"> مرفقا بها الوثائق المطلوبة وكفالة المشاركة بالائتلاف حسب شروط الدعوة</w:t>
      </w:r>
      <w:r w:rsidRPr="00A14836">
        <w:rPr>
          <w:rFonts w:ascii="Simplified Arabic" w:eastAsia="Calibri" w:hAnsi="Simplified Arabic" w:cs="Simplified Arabic" w:hint="cs"/>
          <w:rtl/>
        </w:rPr>
        <w:t>.</w:t>
      </w:r>
    </w:p>
    <w:p w:rsidR="00E02D0A" w:rsidRPr="00EB618B" w:rsidRDefault="00E02D0A" w:rsidP="00567A6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rtl/>
        </w:rPr>
      </w:pPr>
      <w:r w:rsidRPr="00EB618B">
        <w:rPr>
          <w:rFonts w:ascii="Simplified Arabic" w:eastAsia="Calibri" w:hAnsi="Simplified Arabic" w:cs="Simplified Arabic" w:hint="cs"/>
          <w:rtl/>
        </w:rPr>
        <w:t>يحق للهيئة الغاء ال</w:t>
      </w:r>
      <w:r w:rsidR="006F22B7">
        <w:rPr>
          <w:rFonts w:ascii="Simplified Arabic" w:eastAsia="Calibri" w:hAnsi="Simplified Arabic" w:cs="Simplified Arabic" w:hint="cs"/>
          <w:rtl/>
        </w:rPr>
        <w:t>دعوة</w:t>
      </w:r>
      <w:r w:rsidRPr="00EB618B">
        <w:rPr>
          <w:rFonts w:ascii="Simplified Arabic" w:eastAsia="Calibri" w:hAnsi="Simplified Arabic" w:cs="Simplified Arabic" w:hint="cs"/>
          <w:rtl/>
        </w:rPr>
        <w:t xml:space="preserve"> دون بيان الاسباب ودون ان يترتب عن هذا الالغاء أية مطالبة مالية او قانونية.</w:t>
      </w:r>
    </w:p>
    <w:p w:rsidR="00E02D0A" w:rsidRDefault="007865CF" w:rsidP="00567A6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Simplified Arabic" w:eastAsia="Calibri" w:hAnsi="Simplified Arabic" w:cs="Simplified Arabic" w:hint="cs"/>
        </w:rPr>
      </w:pPr>
      <w:r w:rsidRPr="00EB618B">
        <w:rPr>
          <w:rFonts w:ascii="Simplified Arabic" w:eastAsia="Calibri" w:hAnsi="Simplified Arabic" w:cs="Simplified Arabic" w:hint="cs"/>
          <w:rtl/>
        </w:rPr>
        <w:t xml:space="preserve">لمزيد من المعلومات حول طريقة تقديم طلب المشاركة في الائتلاف والكفالات المطلوبة واجراءات الموافقة على الطلب والشروط العامة يرجى مراجعة الموقع الالكتروني للهيئة </w:t>
      </w:r>
      <w:hyperlink r:id="rId9" w:history="1">
        <w:r w:rsidRPr="00EB618B">
          <w:rPr>
            <w:rFonts w:ascii="Simplified Arabic" w:eastAsia="Calibri" w:hAnsi="Simplified Arabic" w:cs="Simplified Arabic"/>
          </w:rPr>
          <w:t>www.ltrc.gov.jo</w:t>
        </w:r>
      </w:hyperlink>
      <w:r w:rsidRPr="00EB618B">
        <w:rPr>
          <w:rFonts w:ascii="Simplified Arabic" w:eastAsia="Calibri" w:hAnsi="Simplified Arabic" w:cs="Simplified Arabic" w:hint="cs"/>
          <w:rtl/>
        </w:rPr>
        <w:t>.</w:t>
      </w:r>
    </w:p>
    <w:p w:rsidR="006B0011" w:rsidRPr="00F94EDC" w:rsidRDefault="006B0011" w:rsidP="006B0011">
      <w:pPr>
        <w:jc w:val="right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ا</w:t>
      </w:r>
      <w:r w:rsidRPr="00F94EDC">
        <w:rPr>
          <w:rFonts w:cs="Arabic Transparent" w:hint="cs"/>
          <w:b/>
          <w:bCs/>
          <w:sz w:val="32"/>
          <w:szCs w:val="32"/>
          <w:rtl/>
        </w:rPr>
        <w:t xml:space="preserve">لمهندس </w:t>
      </w:r>
      <w:r>
        <w:rPr>
          <w:rFonts w:cs="Arabic Transparent" w:hint="cs"/>
          <w:b/>
          <w:bCs/>
          <w:sz w:val="32"/>
          <w:szCs w:val="32"/>
          <w:rtl/>
        </w:rPr>
        <w:t>زاهي بني سعيد</w:t>
      </w:r>
    </w:p>
    <w:p w:rsidR="006B0011" w:rsidRPr="00F94EDC" w:rsidRDefault="006B0011" w:rsidP="006B0011">
      <w:pPr>
        <w:jc w:val="right"/>
        <w:rPr>
          <w:rFonts w:cs="Arabic Transparent"/>
          <w:b/>
          <w:bCs/>
          <w:sz w:val="32"/>
          <w:szCs w:val="32"/>
          <w:rtl/>
        </w:rPr>
      </w:pPr>
      <w:r w:rsidRPr="00F94EDC">
        <w:rPr>
          <w:rFonts w:cs="Arabic Transparent" w:hint="cs"/>
          <w:b/>
          <w:bCs/>
          <w:sz w:val="32"/>
          <w:szCs w:val="32"/>
          <w:rtl/>
        </w:rPr>
        <w:t>المدير الع</w:t>
      </w:r>
      <w:r>
        <w:rPr>
          <w:rFonts w:cs="Arabic Transparent" w:hint="cs"/>
          <w:b/>
          <w:bCs/>
          <w:sz w:val="32"/>
          <w:szCs w:val="32"/>
          <w:rtl/>
        </w:rPr>
        <w:t>ــ</w:t>
      </w:r>
      <w:r w:rsidRPr="00F94EDC">
        <w:rPr>
          <w:rFonts w:cs="Arabic Transparent" w:hint="cs"/>
          <w:b/>
          <w:bCs/>
          <w:sz w:val="32"/>
          <w:szCs w:val="32"/>
          <w:rtl/>
        </w:rPr>
        <w:t>ام بالوكال</w:t>
      </w:r>
      <w:r>
        <w:rPr>
          <w:rFonts w:cs="Arabic Transparent" w:hint="cs"/>
          <w:b/>
          <w:bCs/>
          <w:sz w:val="32"/>
          <w:szCs w:val="32"/>
          <w:rtl/>
        </w:rPr>
        <w:t>ـــــــ</w:t>
      </w:r>
      <w:r w:rsidRPr="00F94EDC">
        <w:rPr>
          <w:rFonts w:cs="Arabic Transparent" w:hint="cs"/>
          <w:b/>
          <w:bCs/>
          <w:sz w:val="32"/>
          <w:szCs w:val="32"/>
          <w:rtl/>
        </w:rPr>
        <w:t xml:space="preserve">ة </w:t>
      </w:r>
    </w:p>
    <w:p w:rsidR="007E249D" w:rsidRPr="007E249D" w:rsidRDefault="007E249D" w:rsidP="007E249D">
      <w:pPr>
        <w:tabs>
          <w:tab w:val="left" w:pos="657"/>
        </w:tabs>
        <w:overflowPunct w:val="0"/>
        <w:autoSpaceDE w:val="0"/>
        <w:autoSpaceDN w:val="0"/>
        <w:adjustRightInd w:val="0"/>
        <w:ind w:left="387" w:hanging="450"/>
        <w:jc w:val="center"/>
        <w:textAlignment w:val="baseline"/>
        <w:rPr>
          <w:rFonts w:cs="Simplified Arabic"/>
          <w:bCs/>
          <w:rtl/>
          <w:lang w:bidi="ar-SA"/>
        </w:rPr>
      </w:pPr>
      <w:r w:rsidRPr="007E249D">
        <w:rPr>
          <w:rFonts w:cs="Simplified Arabic" w:hint="cs"/>
          <w:bCs/>
          <w:rtl/>
          <w:lang w:bidi="ar-SA"/>
        </w:rPr>
        <w:t xml:space="preserve">                                                                     </w:t>
      </w:r>
    </w:p>
    <w:p w:rsidR="00354848" w:rsidRDefault="00354848" w:rsidP="00354848">
      <w:pPr>
        <w:rPr>
          <w:rtl/>
        </w:rPr>
      </w:pPr>
    </w:p>
    <w:p w:rsidR="00354848" w:rsidRDefault="00354848" w:rsidP="00354848">
      <w:pPr>
        <w:rPr>
          <w:rtl/>
        </w:rPr>
      </w:pPr>
    </w:p>
    <w:p w:rsidR="00354848" w:rsidRDefault="00354848" w:rsidP="00354848">
      <w:pPr>
        <w:rPr>
          <w:rtl/>
        </w:rPr>
      </w:pPr>
    </w:p>
    <w:p w:rsidR="00354848" w:rsidRDefault="00354848" w:rsidP="00354848">
      <w:pPr>
        <w:rPr>
          <w:rtl/>
        </w:rPr>
      </w:pPr>
    </w:p>
    <w:p w:rsidR="00354848" w:rsidRDefault="00354848" w:rsidP="00354848">
      <w:pPr>
        <w:rPr>
          <w:rtl/>
        </w:rPr>
      </w:pPr>
    </w:p>
    <w:p w:rsidR="00354848" w:rsidRDefault="00354848" w:rsidP="00354848">
      <w:pPr>
        <w:rPr>
          <w:rtl/>
        </w:rPr>
      </w:pPr>
    </w:p>
    <w:p w:rsidR="00354848" w:rsidRDefault="00354848" w:rsidP="00354848">
      <w:pPr>
        <w:rPr>
          <w:rtl/>
        </w:rPr>
      </w:pPr>
    </w:p>
    <w:p w:rsidR="00354848" w:rsidRDefault="00354848" w:rsidP="00354848">
      <w:pPr>
        <w:rPr>
          <w:rtl/>
        </w:rPr>
      </w:pPr>
    </w:p>
    <w:p w:rsidR="000068F5" w:rsidRDefault="000068F5">
      <w:pPr>
        <w:rPr>
          <w:rtl/>
        </w:rPr>
      </w:pPr>
    </w:p>
    <w:p w:rsidR="000068F5" w:rsidRDefault="000068F5">
      <w:pPr>
        <w:rPr>
          <w:rtl/>
        </w:rPr>
      </w:pPr>
    </w:p>
    <w:p w:rsidR="000068F5" w:rsidRDefault="000068F5">
      <w:pPr>
        <w:rPr>
          <w:rtl/>
        </w:rPr>
      </w:pPr>
    </w:p>
    <w:p w:rsidR="000068F5" w:rsidRDefault="000068F5">
      <w:pPr>
        <w:rPr>
          <w:rtl/>
        </w:rPr>
      </w:pPr>
    </w:p>
    <w:p w:rsidR="000068F5" w:rsidRDefault="000068F5"/>
    <w:sectPr w:rsidR="000068F5" w:rsidSect="006B4A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30" w:rsidRDefault="00EF5830" w:rsidP="006517F0">
      <w:r>
        <w:separator/>
      </w:r>
    </w:p>
  </w:endnote>
  <w:endnote w:type="continuationSeparator" w:id="0">
    <w:p w:rsidR="00EF5830" w:rsidRDefault="00EF5830" w:rsidP="0065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30" w:rsidRDefault="00EF5830" w:rsidP="006517F0">
      <w:r>
        <w:separator/>
      </w:r>
    </w:p>
  </w:footnote>
  <w:footnote w:type="continuationSeparator" w:id="0">
    <w:p w:rsidR="00EF5830" w:rsidRDefault="00EF5830" w:rsidP="0065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3DC"/>
    <w:multiLevelType w:val="hybridMultilevel"/>
    <w:tmpl w:val="51163314"/>
    <w:lvl w:ilvl="0" w:tplc="4F6C33D6">
      <w:start w:val="1"/>
      <w:numFmt w:val="none"/>
      <w:lvlText w:val="-"/>
      <w:lvlJc w:val="left"/>
      <w:pPr>
        <w:ind w:left="360" w:hanging="360"/>
      </w:pPr>
      <w:rPr>
        <w:rFonts w:ascii="Times New Roman" w:hAnsi="Times New Roman" w:cs="Traditional Arabi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517A15"/>
    <w:multiLevelType w:val="hybridMultilevel"/>
    <w:tmpl w:val="C268A0C8"/>
    <w:lvl w:ilvl="0" w:tplc="903271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AE5722D"/>
    <w:multiLevelType w:val="hybridMultilevel"/>
    <w:tmpl w:val="5EFED4CA"/>
    <w:lvl w:ilvl="0" w:tplc="CD1086D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703FA3"/>
    <w:multiLevelType w:val="hybridMultilevel"/>
    <w:tmpl w:val="05FE1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D"/>
    <w:rsid w:val="00003B25"/>
    <w:rsid w:val="000068F5"/>
    <w:rsid w:val="00032E16"/>
    <w:rsid w:val="000C40B5"/>
    <w:rsid w:val="000E0BC1"/>
    <w:rsid w:val="000F1F02"/>
    <w:rsid w:val="000F2C4A"/>
    <w:rsid w:val="00191F9D"/>
    <w:rsid w:val="001923B8"/>
    <w:rsid w:val="001A26F0"/>
    <w:rsid w:val="001B695D"/>
    <w:rsid w:val="003543F3"/>
    <w:rsid w:val="00354848"/>
    <w:rsid w:val="00363191"/>
    <w:rsid w:val="003A0BC9"/>
    <w:rsid w:val="003B6715"/>
    <w:rsid w:val="003D23C2"/>
    <w:rsid w:val="004C792B"/>
    <w:rsid w:val="004D5D38"/>
    <w:rsid w:val="00514F48"/>
    <w:rsid w:val="00567A6B"/>
    <w:rsid w:val="005C10CD"/>
    <w:rsid w:val="005D4AA7"/>
    <w:rsid w:val="006378C3"/>
    <w:rsid w:val="006516FA"/>
    <w:rsid w:val="006517F0"/>
    <w:rsid w:val="006B0011"/>
    <w:rsid w:val="006B4AE9"/>
    <w:rsid w:val="006D4F33"/>
    <w:rsid w:val="006F22B7"/>
    <w:rsid w:val="00701EE1"/>
    <w:rsid w:val="0076445F"/>
    <w:rsid w:val="007865CF"/>
    <w:rsid w:val="00790B90"/>
    <w:rsid w:val="007E249D"/>
    <w:rsid w:val="008B3868"/>
    <w:rsid w:val="008B4409"/>
    <w:rsid w:val="008B4DB1"/>
    <w:rsid w:val="008F45C0"/>
    <w:rsid w:val="0091504D"/>
    <w:rsid w:val="00916C31"/>
    <w:rsid w:val="00921948"/>
    <w:rsid w:val="00941E65"/>
    <w:rsid w:val="00944ABD"/>
    <w:rsid w:val="009905E1"/>
    <w:rsid w:val="009A1EFB"/>
    <w:rsid w:val="009C442F"/>
    <w:rsid w:val="00A14836"/>
    <w:rsid w:val="00A774F4"/>
    <w:rsid w:val="00AD7574"/>
    <w:rsid w:val="00B6631F"/>
    <w:rsid w:val="00BE1DD9"/>
    <w:rsid w:val="00BE23E7"/>
    <w:rsid w:val="00BF5F64"/>
    <w:rsid w:val="00C615DE"/>
    <w:rsid w:val="00C67C9E"/>
    <w:rsid w:val="00C94F95"/>
    <w:rsid w:val="00D15F4C"/>
    <w:rsid w:val="00D246B8"/>
    <w:rsid w:val="00D3779D"/>
    <w:rsid w:val="00D57A99"/>
    <w:rsid w:val="00D81C7B"/>
    <w:rsid w:val="00D915E8"/>
    <w:rsid w:val="00D95501"/>
    <w:rsid w:val="00E02D0A"/>
    <w:rsid w:val="00E837CD"/>
    <w:rsid w:val="00EB618B"/>
    <w:rsid w:val="00EB794C"/>
    <w:rsid w:val="00EF5830"/>
    <w:rsid w:val="00EF5A88"/>
    <w:rsid w:val="00F57C49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8F45C0"/>
    <w:pPr>
      <w:keepNext/>
      <w:jc w:val="both"/>
      <w:outlineLvl w:val="2"/>
    </w:pPr>
    <w:rPr>
      <w:rFonts w:ascii="Mudir MT" w:cs="Mudir MT"/>
      <w:b/>
      <w:bCs/>
      <w:sz w:val="22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45C0"/>
    <w:rPr>
      <w:rFonts w:ascii="Mudir MT" w:eastAsia="Times New Roman" w:hAnsi="Times New Roman" w:cs="Mudir MT"/>
      <w:b/>
      <w:bCs/>
      <w:szCs w:val="20"/>
      <w:u w:val="single"/>
    </w:rPr>
  </w:style>
  <w:style w:type="character" w:styleId="Hyperlink">
    <w:name w:val="Hyperlink"/>
    <w:basedOn w:val="DefaultParagraphFont"/>
    <w:unhideWhenUsed/>
    <w:rsid w:val="008F45C0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8F45C0"/>
    <w:pPr>
      <w:jc w:val="center"/>
    </w:pPr>
    <w:rPr>
      <w:rFonts w:cs="Simplified Arabic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8F45C0"/>
    <w:rPr>
      <w:rFonts w:ascii="Times New Roman" w:eastAsia="Times New Roman" w:hAnsi="Times New Roman" w:cs="Simplified Arabic"/>
      <w:b/>
      <w:bCs/>
      <w:sz w:val="28"/>
      <w:szCs w:val="28"/>
      <w:lang w:bidi="ar-J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45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45C0"/>
    <w:rPr>
      <w:rFonts w:ascii="Times New Roman" w:eastAsia="Times New Roman" w:hAnsi="Times New Roman" w:cs="Times New Roman"/>
      <w:sz w:val="16"/>
      <w:szCs w:val="16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C0"/>
    <w:rPr>
      <w:rFonts w:ascii="Tahoma" w:eastAsia="Times New Roman" w:hAnsi="Tahoma" w:cs="Tahoma"/>
      <w:sz w:val="16"/>
      <w:szCs w:val="16"/>
      <w:lang w:bidi="ar-JO"/>
    </w:rPr>
  </w:style>
  <w:style w:type="paragraph" w:styleId="ListParagraph">
    <w:name w:val="List Paragraph"/>
    <w:basedOn w:val="Normal"/>
    <w:uiPriority w:val="34"/>
    <w:qFormat/>
    <w:rsid w:val="008F45C0"/>
    <w:pPr>
      <w:bidi w:val="0"/>
      <w:ind w:left="720"/>
      <w:contextualSpacing/>
    </w:pPr>
    <w:rPr>
      <w:lang w:bidi="ar-SA"/>
    </w:rPr>
  </w:style>
  <w:style w:type="paragraph" w:styleId="Title">
    <w:name w:val="Title"/>
    <w:basedOn w:val="Normal"/>
    <w:link w:val="TitleChar"/>
    <w:qFormat/>
    <w:rsid w:val="00921948"/>
    <w:pPr>
      <w:widowControl w:val="0"/>
      <w:spacing w:line="192" w:lineRule="auto"/>
      <w:jc w:val="center"/>
    </w:pPr>
    <w:rPr>
      <w:rFonts w:cs="Traditional Arabic"/>
      <w:szCs w:val="28"/>
      <w:lang w:val="ar-SA" w:eastAsia="ar-SA" w:bidi="ar-SA"/>
    </w:rPr>
  </w:style>
  <w:style w:type="character" w:customStyle="1" w:styleId="TitleChar">
    <w:name w:val="Title Char"/>
    <w:basedOn w:val="DefaultParagraphFont"/>
    <w:link w:val="Title"/>
    <w:rsid w:val="00921948"/>
    <w:rPr>
      <w:rFonts w:ascii="Times New Roman" w:eastAsia="Times New Roman" w:hAnsi="Times New Roman" w:cs="Traditional Arabic"/>
      <w:sz w:val="24"/>
      <w:szCs w:val="28"/>
      <w:lang w:val="ar-SA" w:eastAsia="ar-SA"/>
    </w:rPr>
  </w:style>
  <w:style w:type="paragraph" w:styleId="Header">
    <w:name w:val="header"/>
    <w:basedOn w:val="Normal"/>
    <w:link w:val="HeaderChar"/>
    <w:uiPriority w:val="99"/>
    <w:unhideWhenUsed/>
    <w:rsid w:val="006517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F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6517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F0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8F45C0"/>
    <w:pPr>
      <w:keepNext/>
      <w:jc w:val="both"/>
      <w:outlineLvl w:val="2"/>
    </w:pPr>
    <w:rPr>
      <w:rFonts w:ascii="Mudir MT" w:cs="Mudir MT"/>
      <w:b/>
      <w:bCs/>
      <w:sz w:val="22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45C0"/>
    <w:rPr>
      <w:rFonts w:ascii="Mudir MT" w:eastAsia="Times New Roman" w:hAnsi="Times New Roman" w:cs="Mudir MT"/>
      <w:b/>
      <w:bCs/>
      <w:szCs w:val="20"/>
      <w:u w:val="single"/>
    </w:rPr>
  </w:style>
  <w:style w:type="character" w:styleId="Hyperlink">
    <w:name w:val="Hyperlink"/>
    <w:basedOn w:val="DefaultParagraphFont"/>
    <w:unhideWhenUsed/>
    <w:rsid w:val="008F45C0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8F45C0"/>
    <w:pPr>
      <w:jc w:val="center"/>
    </w:pPr>
    <w:rPr>
      <w:rFonts w:cs="Simplified Arabic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8F45C0"/>
    <w:rPr>
      <w:rFonts w:ascii="Times New Roman" w:eastAsia="Times New Roman" w:hAnsi="Times New Roman" w:cs="Simplified Arabic"/>
      <w:b/>
      <w:bCs/>
      <w:sz w:val="28"/>
      <w:szCs w:val="28"/>
      <w:lang w:bidi="ar-J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45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45C0"/>
    <w:rPr>
      <w:rFonts w:ascii="Times New Roman" w:eastAsia="Times New Roman" w:hAnsi="Times New Roman" w:cs="Times New Roman"/>
      <w:sz w:val="16"/>
      <w:szCs w:val="16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C0"/>
    <w:rPr>
      <w:rFonts w:ascii="Tahoma" w:eastAsia="Times New Roman" w:hAnsi="Tahoma" w:cs="Tahoma"/>
      <w:sz w:val="16"/>
      <w:szCs w:val="16"/>
      <w:lang w:bidi="ar-JO"/>
    </w:rPr>
  </w:style>
  <w:style w:type="paragraph" w:styleId="ListParagraph">
    <w:name w:val="List Paragraph"/>
    <w:basedOn w:val="Normal"/>
    <w:uiPriority w:val="34"/>
    <w:qFormat/>
    <w:rsid w:val="008F45C0"/>
    <w:pPr>
      <w:bidi w:val="0"/>
      <w:ind w:left="720"/>
      <w:contextualSpacing/>
    </w:pPr>
    <w:rPr>
      <w:lang w:bidi="ar-SA"/>
    </w:rPr>
  </w:style>
  <w:style w:type="paragraph" w:styleId="Title">
    <w:name w:val="Title"/>
    <w:basedOn w:val="Normal"/>
    <w:link w:val="TitleChar"/>
    <w:qFormat/>
    <w:rsid w:val="00921948"/>
    <w:pPr>
      <w:widowControl w:val="0"/>
      <w:spacing w:line="192" w:lineRule="auto"/>
      <w:jc w:val="center"/>
    </w:pPr>
    <w:rPr>
      <w:rFonts w:cs="Traditional Arabic"/>
      <w:szCs w:val="28"/>
      <w:lang w:val="ar-SA" w:eastAsia="ar-SA" w:bidi="ar-SA"/>
    </w:rPr>
  </w:style>
  <w:style w:type="character" w:customStyle="1" w:styleId="TitleChar">
    <w:name w:val="Title Char"/>
    <w:basedOn w:val="DefaultParagraphFont"/>
    <w:link w:val="Title"/>
    <w:rsid w:val="00921948"/>
    <w:rPr>
      <w:rFonts w:ascii="Times New Roman" w:eastAsia="Times New Roman" w:hAnsi="Times New Roman" w:cs="Traditional Arabic"/>
      <w:sz w:val="24"/>
      <w:szCs w:val="28"/>
      <w:lang w:val="ar-SA" w:eastAsia="ar-SA"/>
    </w:rPr>
  </w:style>
  <w:style w:type="paragraph" w:styleId="Header">
    <w:name w:val="header"/>
    <w:basedOn w:val="Normal"/>
    <w:link w:val="HeaderChar"/>
    <w:uiPriority w:val="99"/>
    <w:unhideWhenUsed/>
    <w:rsid w:val="006517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F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6517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F0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trc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Radya Obeidat</dc:creator>
  <cp:keywords/>
  <dc:description/>
  <cp:lastModifiedBy>Radya Obeidat</cp:lastModifiedBy>
  <cp:revision>47</cp:revision>
  <cp:lastPrinted>2019-02-10T11:31:00Z</cp:lastPrinted>
  <dcterms:created xsi:type="dcterms:W3CDTF">2016-04-12T06:48:00Z</dcterms:created>
  <dcterms:modified xsi:type="dcterms:W3CDTF">2019-02-10T11:31:00Z</dcterms:modified>
</cp:coreProperties>
</file>